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3" w:rsidRPr="00970537" w:rsidRDefault="009F31A3" w:rsidP="009F31A3">
      <w:pPr>
        <w:jc w:val="center"/>
        <w:rPr>
          <w:b/>
        </w:rPr>
      </w:pPr>
      <w:bookmarkStart w:id="0" w:name="_GoBack"/>
      <w:bookmarkEnd w:id="0"/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053F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30E71">
              <w:rPr>
                <w:b/>
                <w:bCs/>
                <w:sz w:val="28"/>
                <w:szCs w:val="28"/>
              </w:rPr>
              <w:t>6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10FF5">
              <w:rPr>
                <w:b/>
                <w:bCs/>
                <w:sz w:val="28"/>
                <w:szCs w:val="28"/>
              </w:rPr>
              <w:t>40</w:t>
            </w:r>
            <w:r w:rsidR="008F071D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Рашпилевская ул., д. 179/1</w:t>
            </w:r>
            <w:r w:rsidR="009F31A3" w:rsidRPr="00970537">
              <w:rPr>
                <w:sz w:val="18"/>
                <w:szCs w:val="18"/>
              </w:rPr>
              <w:t>, г.Краснодар,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>Оперативному дежурному ЕДДС 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62CA6">
        <w:t>2</w:t>
      </w:r>
      <w:r w:rsidR="00330E71">
        <w:t>7</w:t>
      </w:r>
      <w:r w:rsidR="00762CA6">
        <w:t xml:space="preserve"> июня</w:t>
      </w:r>
      <w:r w:rsidR="00330E71">
        <w:t xml:space="preserve"> идвое последующих суток 28-29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D11B83" w:rsidRDefault="00D11B83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r w:rsidR="003B4CA4"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723791" w:rsidRDefault="00723791" w:rsidP="00723791">
      <w:pPr>
        <w:pStyle w:val="14"/>
        <w:jc w:val="both"/>
        <w:rPr>
          <w:b w:val="0"/>
        </w:rPr>
      </w:pPr>
      <w:r>
        <w:rPr>
          <w:b w:val="0"/>
        </w:rPr>
        <w:t xml:space="preserve">За прошедшие сутки на территории Краснодарского края в </w:t>
      </w:r>
      <w:r w:rsidRPr="00AE584B">
        <w:t>МО г.Сочи</w:t>
      </w:r>
      <w:r>
        <w:rPr>
          <w:b w:val="0"/>
        </w:rPr>
        <w:t xml:space="preserve"> отмечалась 1 чрезвычайная ситуация природного характера муниципального уровня: сильный дождь, резкие подъемы уровней воды в реках.</w:t>
      </w:r>
    </w:p>
    <w:p w:rsidR="00723791" w:rsidRDefault="00723791" w:rsidP="00723791">
      <w:pPr>
        <w:pStyle w:val="14"/>
        <w:jc w:val="both"/>
        <w:rPr>
          <w:b w:val="0"/>
        </w:rPr>
      </w:pPr>
      <w:r>
        <w:rPr>
          <w:b w:val="0"/>
        </w:rPr>
        <w:t xml:space="preserve">В результате прохождения грозового фронта оказалось нарушенным жизнеобеспечение населения отдельных территории </w:t>
      </w:r>
      <w:r w:rsidRPr="00AE584B">
        <w:t>МО г.Сочи</w:t>
      </w:r>
      <w:r w:rsidR="00592E2D" w:rsidRPr="00AE584B">
        <w:t xml:space="preserve"> (п.Мирный, п.Кудепста, п.Дагомыс)</w:t>
      </w:r>
      <w:r>
        <w:rPr>
          <w:b w:val="0"/>
        </w:rPr>
        <w:t>. Временно приостанавливалась работа аэропорта и железнодорожного вокзала «Адлер».</w:t>
      </w:r>
    </w:p>
    <w:p w:rsidR="00723791" w:rsidRPr="00723791" w:rsidRDefault="00723791" w:rsidP="00723791">
      <w:pPr>
        <w:pStyle w:val="14"/>
        <w:jc w:val="both"/>
        <w:rPr>
          <w:b w:val="0"/>
        </w:rPr>
      </w:pPr>
      <w:r>
        <w:rPr>
          <w:b w:val="0"/>
        </w:rPr>
        <w:t xml:space="preserve"> По предварительным данным подтопленным оказались 1427 домовладений, в которых проживает 3407 человек (в том числе 937 детей) </w:t>
      </w:r>
      <w:r w:rsidR="00260A2C">
        <w:rPr>
          <w:b w:val="0"/>
        </w:rPr>
        <w:t>и</w:t>
      </w:r>
      <w:r>
        <w:rPr>
          <w:b w:val="0"/>
        </w:rPr>
        <w:t xml:space="preserve"> 1840 приусадебных участков.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FB3E96">
        <w:rPr>
          <w:b w:val="0"/>
        </w:rPr>
        <w:t xml:space="preserve">сохранялась неустойчивая погода с </w:t>
      </w:r>
      <w:r w:rsidR="00D64DBC">
        <w:rPr>
          <w:b w:val="0"/>
        </w:rPr>
        <w:t>грозовыми</w:t>
      </w:r>
      <w:r w:rsidR="00FB3E96">
        <w:rPr>
          <w:b w:val="0"/>
        </w:rPr>
        <w:t xml:space="preserve"> дождями, местами сильными</w:t>
      </w:r>
      <w:r w:rsidR="00A04D7B">
        <w:rPr>
          <w:b w:val="0"/>
        </w:rPr>
        <w:t xml:space="preserve"> и очень сильными (ОЯ)</w:t>
      </w:r>
      <w:r w:rsidR="00FB3E96">
        <w:rPr>
          <w:b w:val="0"/>
        </w:rPr>
        <w:t>.</w:t>
      </w:r>
    </w:p>
    <w:p w:rsidR="00583688" w:rsidRDefault="00583688" w:rsidP="00CD5856">
      <w:pPr>
        <w:pStyle w:val="14"/>
        <w:jc w:val="both"/>
        <w:rPr>
          <w:b w:val="0"/>
          <w:i/>
        </w:rPr>
      </w:pPr>
      <w:r w:rsidRPr="00583688">
        <w:rPr>
          <w:b w:val="0"/>
          <w:i/>
        </w:rPr>
        <w:t>25 июня:</w:t>
      </w:r>
    </w:p>
    <w:p w:rsidR="00583688" w:rsidRDefault="00583688" w:rsidP="00CD5856">
      <w:pPr>
        <w:pStyle w:val="14"/>
        <w:jc w:val="both"/>
        <w:rPr>
          <w:b w:val="0"/>
        </w:rPr>
      </w:pPr>
      <w:r>
        <w:rPr>
          <w:b w:val="0"/>
        </w:rPr>
        <w:t>По данным СЦГМС ЧАМ г.Сочи на АМСГ Адлер с 08.00 до 09.00 наблюдался сильный ливень – выпало 54 мм за 1 час (ОЯ), на 13.00 на АМСГ Адлер выпало 179 мм.</w:t>
      </w:r>
    </w:p>
    <w:p w:rsidR="00583688" w:rsidRDefault="00583688" w:rsidP="00CD5856">
      <w:pPr>
        <w:pStyle w:val="14"/>
        <w:jc w:val="both"/>
        <w:rPr>
          <w:b w:val="0"/>
        </w:rPr>
      </w:pPr>
      <w:r>
        <w:rPr>
          <w:b w:val="0"/>
        </w:rPr>
        <w:t xml:space="preserve">По информации ГП Хоста в 13.30 уровень воды в реке Хоста превысил опасную отметку и составил </w:t>
      </w:r>
      <w:r w:rsidR="00260A2C">
        <w:rPr>
          <w:b w:val="0"/>
        </w:rPr>
        <w:t>301 см (ОЯ 300). В п.Хоста начал</w:t>
      </w:r>
      <w:r>
        <w:rPr>
          <w:b w:val="0"/>
        </w:rPr>
        <w:t xml:space="preserve">и подтапливаться частные дома на левом берегу реки, расположенные по ул.Глазунова. </w:t>
      </w:r>
    </w:p>
    <w:p w:rsidR="00322A6F" w:rsidRDefault="00322A6F" w:rsidP="00CD5856">
      <w:pPr>
        <w:pStyle w:val="14"/>
        <w:jc w:val="both"/>
        <w:rPr>
          <w:b w:val="0"/>
        </w:rPr>
      </w:pPr>
      <w:r>
        <w:rPr>
          <w:b w:val="0"/>
        </w:rPr>
        <w:lastRenderedPageBreak/>
        <w:t xml:space="preserve">В </w:t>
      </w:r>
      <w:r w:rsidRPr="00322A6F">
        <w:t>МО Северский район</w:t>
      </w:r>
      <w:r>
        <w:rPr>
          <w:b w:val="0"/>
        </w:rPr>
        <w:t xml:space="preserve"> в результате выпадения сильных осадков произошло подтопления придворовых территорий с частичным заходом воды в дома в населенных пунктах: ст.Северская, п.Ильский, п.Афипский.</w:t>
      </w:r>
    </w:p>
    <w:p w:rsidR="00322A6F" w:rsidRDefault="00322A6F" w:rsidP="00CD5856">
      <w:pPr>
        <w:pStyle w:val="14"/>
        <w:jc w:val="both"/>
        <w:rPr>
          <w:b w:val="0"/>
        </w:rPr>
      </w:pPr>
      <w:r>
        <w:rPr>
          <w:b w:val="0"/>
        </w:rPr>
        <w:t xml:space="preserve">В </w:t>
      </w:r>
      <w:r w:rsidRPr="00322A6F">
        <w:t>МО Мостовский район</w:t>
      </w:r>
      <w:r>
        <w:rPr>
          <w:b w:val="0"/>
        </w:rPr>
        <w:t xml:space="preserve"> вследствие выпадения обильных осадков в виде дождя произошел подъем уровня воды на реках, малых реках и вотодоках в п.Псебай (200 придворовых территорий, из которых в 15 домовладений  зашла вода), с.Шедок (32 придворовые территории), ст.Переправная (20 придворовых территорий).</w:t>
      </w:r>
    </w:p>
    <w:p w:rsidR="00322A6F" w:rsidRPr="00583688" w:rsidRDefault="00322A6F" w:rsidP="00CD5856">
      <w:pPr>
        <w:pStyle w:val="14"/>
        <w:jc w:val="both"/>
        <w:rPr>
          <w:b w:val="0"/>
        </w:rPr>
      </w:pPr>
      <w:r>
        <w:rPr>
          <w:b w:val="0"/>
        </w:rPr>
        <w:t xml:space="preserve">В </w:t>
      </w:r>
      <w:r w:rsidRPr="004C3F26">
        <w:t>МО Лабинский район</w:t>
      </w:r>
      <w:r>
        <w:rPr>
          <w:b w:val="0"/>
        </w:rPr>
        <w:t xml:space="preserve"> в результате выпадения обильны</w:t>
      </w:r>
      <w:r w:rsidR="004C3F26">
        <w:rPr>
          <w:b w:val="0"/>
        </w:rPr>
        <w:t>х осадков в виде дождя в х.Слад</w:t>
      </w:r>
      <w:r>
        <w:rPr>
          <w:b w:val="0"/>
        </w:rPr>
        <w:t>кий произошел подъем уровня воды в р.Хуторянка, вследствие чего произошло подтопление 20 придворовых территорий, из которых в 2 домовладения зашла вода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21734">
        <w:rPr>
          <w:b/>
          <w:sz w:val="28"/>
          <w:szCs w:val="28"/>
        </w:rPr>
        <w:t>2</w:t>
      </w:r>
      <w:r w:rsidR="00330E71">
        <w:rPr>
          <w:b/>
          <w:sz w:val="28"/>
          <w:szCs w:val="28"/>
        </w:rPr>
        <w:t>6</w:t>
      </w:r>
      <w:r w:rsidR="007053F4">
        <w:rPr>
          <w:b/>
          <w:sz w:val="28"/>
          <w:szCs w:val="28"/>
        </w:rPr>
        <w:t xml:space="preserve"> </w:t>
      </w:r>
      <w:r w:rsidR="00407C62">
        <w:rPr>
          <w:b/>
          <w:sz w:val="28"/>
          <w:szCs w:val="28"/>
        </w:rPr>
        <w:t>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</w:rPr>
        <w:t>2</w:t>
      </w:r>
      <w:r w:rsidR="00330E71">
        <w:rPr>
          <w:b/>
          <w:sz w:val="28"/>
          <w:szCs w:val="28"/>
        </w:rPr>
        <w:t>7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D64DBC">
        <w:rPr>
          <w:sz w:val="28"/>
          <w:szCs w:val="28"/>
        </w:rPr>
        <w:t>местами</w:t>
      </w:r>
      <w:r w:rsidR="00FB3E96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кратковременный</w:t>
      </w:r>
      <w:r w:rsidR="005C04FB">
        <w:rPr>
          <w:sz w:val="28"/>
          <w:szCs w:val="28"/>
        </w:rPr>
        <w:t xml:space="preserve"> дожд</w:t>
      </w:r>
      <w:r w:rsidR="00D64DBC">
        <w:rPr>
          <w:sz w:val="28"/>
          <w:szCs w:val="28"/>
        </w:rPr>
        <w:t>ь</w:t>
      </w:r>
      <w:r w:rsidR="00825AB1">
        <w:rPr>
          <w:sz w:val="28"/>
          <w:szCs w:val="28"/>
        </w:rPr>
        <w:t>,</w:t>
      </w:r>
      <w:r w:rsidR="00D64DBC">
        <w:rPr>
          <w:sz w:val="28"/>
          <w:szCs w:val="28"/>
        </w:rPr>
        <w:t xml:space="preserve"> гроза</w:t>
      </w:r>
      <w:r w:rsidR="00825AB1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в отдельных пунктах</w:t>
      </w:r>
      <w:r w:rsidR="00825AB1">
        <w:rPr>
          <w:sz w:val="28"/>
          <w:szCs w:val="28"/>
        </w:rPr>
        <w:t xml:space="preserve"> сильный дождь</w:t>
      </w:r>
      <w:r w:rsidR="00932459">
        <w:rPr>
          <w:sz w:val="28"/>
          <w:szCs w:val="28"/>
        </w:rPr>
        <w:t>,</w:t>
      </w:r>
      <w:r w:rsidR="00092974">
        <w:rPr>
          <w:sz w:val="28"/>
          <w:szCs w:val="28"/>
        </w:rPr>
        <w:t xml:space="preserve"> </w:t>
      </w:r>
      <w:r w:rsidR="00932459">
        <w:rPr>
          <w:sz w:val="28"/>
          <w:szCs w:val="28"/>
        </w:rPr>
        <w:t>град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юго-западный, западный</w:t>
      </w:r>
      <w:r w:rsidR="00092974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4-9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м/с</w:t>
      </w:r>
      <w:r w:rsidR="006D0596">
        <w:rPr>
          <w:sz w:val="28"/>
          <w:szCs w:val="28"/>
        </w:rPr>
        <w:t>, при грозе</w:t>
      </w:r>
      <w:r w:rsidR="00092974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порывы</w:t>
      </w:r>
      <w:r w:rsidR="003E26C2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>15-20</w:t>
      </w:r>
      <w:r w:rsidR="006D0596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3E26C2">
        <w:rPr>
          <w:sz w:val="28"/>
          <w:szCs w:val="28"/>
        </w:rPr>
        <w:t>1</w:t>
      </w:r>
      <w:r w:rsidR="00D64DBC">
        <w:rPr>
          <w:sz w:val="28"/>
          <w:szCs w:val="28"/>
        </w:rPr>
        <w:t>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D64DBC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92974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092974">
        <w:rPr>
          <w:sz w:val="28"/>
          <w:szCs w:val="28"/>
        </w:rPr>
        <w:t>5</w:t>
      </w:r>
      <w:r w:rsidR="00825AB1">
        <w:rPr>
          <w:sz w:val="28"/>
          <w:szCs w:val="28"/>
        </w:rPr>
        <w:t>…+</w:t>
      </w:r>
      <w:r w:rsidR="00092974">
        <w:rPr>
          <w:sz w:val="28"/>
          <w:szCs w:val="28"/>
        </w:rPr>
        <w:t>30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местами кратковременный дождь</w:t>
      </w:r>
      <w:r w:rsidR="00E01E78">
        <w:rPr>
          <w:sz w:val="28"/>
          <w:szCs w:val="28"/>
        </w:rPr>
        <w:t xml:space="preserve">, </w:t>
      </w:r>
      <w:r w:rsidR="00D64DBC">
        <w:rPr>
          <w:sz w:val="28"/>
          <w:szCs w:val="28"/>
        </w:rPr>
        <w:t>гроза</w:t>
      </w:r>
      <w:r w:rsidR="00FB3E96">
        <w:rPr>
          <w:sz w:val="28"/>
          <w:szCs w:val="28"/>
        </w:rPr>
        <w:t xml:space="preserve">, </w:t>
      </w:r>
      <w:r w:rsidR="00D64DBC">
        <w:rPr>
          <w:sz w:val="28"/>
          <w:szCs w:val="28"/>
        </w:rPr>
        <w:t>в отдельных пунктах сильный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E71C73">
        <w:rPr>
          <w:sz w:val="28"/>
          <w:szCs w:val="28"/>
        </w:rPr>
        <w:t>южный</w:t>
      </w:r>
      <w:r w:rsidR="00092974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12-14</w:t>
      </w:r>
      <w:r w:rsidR="00FB3E96">
        <w:rPr>
          <w:sz w:val="28"/>
          <w:szCs w:val="28"/>
        </w:rPr>
        <w:t xml:space="preserve"> м/с</w:t>
      </w:r>
      <w:r w:rsidR="00E71C73">
        <w:rPr>
          <w:sz w:val="28"/>
          <w:szCs w:val="28"/>
        </w:rPr>
        <w:t>, порывы до 1</w:t>
      </w:r>
      <w:r w:rsidR="00092974">
        <w:rPr>
          <w:sz w:val="28"/>
          <w:szCs w:val="28"/>
        </w:rPr>
        <w:t>7</w:t>
      </w:r>
      <w:r w:rsidR="00E71C73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D64DBC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D64DBC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FB3E96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FB3E96">
        <w:rPr>
          <w:sz w:val="28"/>
          <w:szCs w:val="28"/>
        </w:rPr>
        <w:t>29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 xml:space="preserve">во второй половине дня и вечером </w:t>
      </w:r>
      <w:r w:rsidR="005C04FB">
        <w:rPr>
          <w:sz w:val="28"/>
          <w:szCs w:val="28"/>
        </w:rPr>
        <w:t xml:space="preserve">кратковременный дождь, </w:t>
      </w:r>
      <w:r w:rsidR="00092974">
        <w:rPr>
          <w:sz w:val="28"/>
          <w:szCs w:val="28"/>
        </w:rPr>
        <w:t>гроза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юго-западный, западный</w:t>
      </w:r>
      <w:r w:rsidR="00092974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4-9</w:t>
      </w:r>
      <w:r w:rsidR="00FB3E96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м/с</w:t>
      </w:r>
      <w:r w:rsidR="00BD29C6">
        <w:rPr>
          <w:sz w:val="28"/>
          <w:szCs w:val="28"/>
        </w:rPr>
        <w:t>, при грозе порывы до 1</w:t>
      </w:r>
      <w:r w:rsidR="00D64DBC">
        <w:rPr>
          <w:sz w:val="28"/>
          <w:szCs w:val="28"/>
        </w:rPr>
        <w:t>3</w:t>
      </w:r>
      <w:r w:rsidR="00BD29C6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092974">
        <w:rPr>
          <w:sz w:val="28"/>
          <w:szCs w:val="28"/>
        </w:rPr>
        <w:t>8</w:t>
      </w:r>
      <w:r w:rsidR="00B94AB4">
        <w:rPr>
          <w:sz w:val="28"/>
          <w:szCs w:val="28"/>
        </w:rPr>
        <w:t>…+2</w:t>
      </w:r>
      <w:r w:rsidR="00092974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AB1">
        <w:rPr>
          <w:sz w:val="28"/>
          <w:szCs w:val="28"/>
        </w:rPr>
        <w:t>2</w:t>
      </w:r>
      <w:r w:rsidR="00E71C73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71C73">
        <w:rPr>
          <w:sz w:val="28"/>
          <w:szCs w:val="28"/>
        </w:rPr>
        <w:t>28</w:t>
      </w:r>
      <w:r w:rsidR="00073345" w:rsidRPr="00073345">
        <w:rPr>
          <w:sz w:val="28"/>
          <w:szCs w:val="28"/>
        </w:rPr>
        <w:t>°.</w:t>
      </w:r>
    </w:p>
    <w:p w:rsidR="00330E71" w:rsidRDefault="00330E71" w:rsidP="009C1F15">
      <w:pPr>
        <w:ind w:firstLine="709"/>
        <w:jc w:val="both"/>
        <w:rPr>
          <w:b/>
          <w:sz w:val="28"/>
          <w:szCs w:val="28"/>
        </w:rPr>
      </w:pPr>
      <w:r w:rsidRPr="00330E71">
        <w:rPr>
          <w:b/>
          <w:sz w:val="28"/>
          <w:szCs w:val="28"/>
        </w:rPr>
        <w:t>На двое последующих суток 28-29 июня:</w:t>
      </w:r>
    </w:p>
    <w:p w:rsidR="00330E71" w:rsidRDefault="00330E71" w:rsidP="00330E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D64DBC">
        <w:rPr>
          <w:sz w:val="28"/>
          <w:szCs w:val="28"/>
        </w:rPr>
        <w:t>местами грозовые дожди, в отдельных пунктах сильные, в дневные и вечерние часы с градом</w:t>
      </w:r>
      <w:r>
        <w:rPr>
          <w:sz w:val="28"/>
          <w:szCs w:val="28"/>
        </w:rPr>
        <w:t xml:space="preserve">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юго-западный, западный 5-10</w:t>
      </w:r>
      <w:r>
        <w:rPr>
          <w:sz w:val="28"/>
          <w:szCs w:val="28"/>
        </w:rPr>
        <w:t xml:space="preserve"> м/с, при грозе местами порывы </w:t>
      </w:r>
      <w:r w:rsidR="00D64DBC">
        <w:rPr>
          <w:sz w:val="28"/>
          <w:szCs w:val="28"/>
        </w:rPr>
        <w:t>13-18</w:t>
      </w:r>
      <w:r>
        <w:rPr>
          <w:sz w:val="28"/>
          <w:szCs w:val="28"/>
        </w:rPr>
        <w:t xml:space="preserve"> м/с. Температура воздуха ночью +16…+21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в предгорьях +13…+18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+25…+30</w:t>
      </w:r>
      <w:r w:rsidRPr="00073345">
        <w:rPr>
          <w:sz w:val="28"/>
          <w:szCs w:val="28"/>
        </w:rPr>
        <w:t xml:space="preserve">°. </w:t>
      </w:r>
    </w:p>
    <w:p w:rsidR="00330E71" w:rsidRPr="00073345" w:rsidRDefault="00330E71" w:rsidP="00330E71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D64DBC">
        <w:rPr>
          <w:sz w:val="28"/>
          <w:szCs w:val="28"/>
        </w:rPr>
        <w:t>температура воздуха ночью +17</w:t>
      </w:r>
      <w:r>
        <w:rPr>
          <w:sz w:val="28"/>
          <w:szCs w:val="28"/>
        </w:rPr>
        <w:t>…+2</w:t>
      </w:r>
      <w:r w:rsidR="00D64DBC">
        <w:rPr>
          <w:sz w:val="28"/>
          <w:szCs w:val="28"/>
        </w:rPr>
        <w:t>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+24…+29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456E9D" w:rsidRPr="00E16DB0" w:rsidRDefault="00456E9D" w:rsidP="00456E9D">
      <w:pPr>
        <w:ind w:firstLine="709"/>
        <w:jc w:val="center"/>
        <w:rPr>
          <w:b/>
          <w:sz w:val="28"/>
          <w:szCs w:val="28"/>
        </w:rPr>
      </w:pPr>
      <w:r w:rsidRPr="00E16DB0">
        <w:rPr>
          <w:b/>
          <w:sz w:val="28"/>
          <w:szCs w:val="28"/>
        </w:rPr>
        <w:t>Предупреждение:</w:t>
      </w:r>
    </w:p>
    <w:p w:rsidR="007E7C32" w:rsidRDefault="00D64DBC" w:rsidP="007E7C32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27-29</w:t>
      </w:r>
      <w:r w:rsidR="007E7C32" w:rsidRPr="007E7C32">
        <w:rPr>
          <w:b/>
          <w:bCs/>
          <w:i/>
          <w:sz w:val="28"/>
          <w:szCs w:val="28"/>
        </w:rPr>
        <w:t xml:space="preserve"> июня  местами в крае ожидаются сильные, очень сильные дожди, в отдельных пунктах ливни с грозой, градом и шквалистым усилением ветра до 15-20 м/с.  Подъемы уровней воды в реках до ОЯ.</w:t>
      </w:r>
    </w:p>
    <w:p w:rsidR="00096294" w:rsidRPr="00A85723" w:rsidRDefault="00F862B8" w:rsidP="00187ABD">
      <w:pPr>
        <w:pStyle w:val="14"/>
        <w:jc w:val="both"/>
        <w:rPr>
          <w:b w:val="0"/>
        </w:rPr>
      </w:pPr>
      <w:r w:rsidRPr="00A85723">
        <w:t>1.2. Гидрологическая:</w:t>
      </w:r>
      <w:r w:rsidR="00AA3CC2" w:rsidRPr="00A85723">
        <w:t xml:space="preserve"> </w:t>
      </w:r>
      <w:r w:rsidR="00BD29C6" w:rsidRPr="00A85723">
        <w:rPr>
          <w:b w:val="0"/>
        </w:rPr>
        <w:t xml:space="preserve">за прошедший </w:t>
      </w:r>
      <w:r w:rsidR="0029194C" w:rsidRPr="00A85723">
        <w:rPr>
          <w:b w:val="0"/>
        </w:rPr>
        <w:t xml:space="preserve">сутки </w:t>
      </w:r>
      <w:r w:rsidR="00A85723">
        <w:rPr>
          <w:b w:val="0"/>
        </w:rPr>
        <w:t>на реках края в связи с выпавшими осадками на</w:t>
      </w:r>
      <w:r w:rsidR="00D11B83">
        <w:rPr>
          <w:b w:val="0"/>
        </w:rPr>
        <w:t>блюдались подъемы уровней воды</w:t>
      </w:r>
      <w:r w:rsidR="00CA6B9D">
        <w:rPr>
          <w:b w:val="0"/>
        </w:rPr>
        <w:t xml:space="preserve"> на юго-западных, юго-восточных притоках р.Кубань и реках и водотоках Черноморского побережья</w:t>
      </w:r>
      <w:r w:rsidR="00D11B83">
        <w:rPr>
          <w:b w:val="0"/>
        </w:rPr>
        <w:t xml:space="preserve"> </w:t>
      </w:r>
      <w:r w:rsidR="00D64DBC">
        <w:rPr>
          <w:b w:val="0"/>
        </w:rPr>
        <w:t xml:space="preserve">местами с достижением </w:t>
      </w:r>
      <w:r w:rsidR="00CA6B9D">
        <w:rPr>
          <w:b w:val="0"/>
        </w:rPr>
        <w:t>опасных</w:t>
      </w:r>
      <w:r w:rsidR="00D64DBC">
        <w:rPr>
          <w:b w:val="0"/>
        </w:rPr>
        <w:t xml:space="preserve"> отметок</w:t>
      </w:r>
      <w:r w:rsidR="00CA6B9D">
        <w:rPr>
          <w:b w:val="0"/>
        </w:rPr>
        <w:t xml:space="preserve"> и выше (р.Лаба ГП Лабинск </w:t>
      </w:r>
      <w:r w:rsidR="00D64DBC">
        <w:rPr>
          <w:b w:val="0"/>
        </w:rPr>
        <w:t>571 см</w:t>
      </w:r>
      <w:r w:rsidR="00CA6B9D">
        <w:rPr>
          <w:b w:val="0"/>
        </w:rPr>
        <w:t xml:space="preserve"> ОЯ-570,  ГП Хоста р.Хоста 301 см ОЯ-300)</w:t>
      </w:r>
      <w:r w:rsidR="00D11B83">
        <w:rPr>
          <w:b w:val="0"/>
        </w:rPr>
        <w:t>. На реках края сохраняется паводочный режим.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D64DBC">
        <w:rPr>
          <w:b w:val="0"/>
        </w:rPr>
        <w:t>23</w:t>
      </w:r>
      <w:r w:rsidR="0024185C" w:rsidRPr="00A85723">
        <w:rPr>
          <w:b w:val="0"/>
        </w:rPr>
        <w:t>…+</w:t>
      </w:r>
      <w:r w:rsidR="00B95F73" w:rsidRPr="00A85723">
        <w:rPr>
          <w:b w:val="0"/>
        </w:rPr>
        <w:t>2</w:t>
      </w:r>
      <w:r w:rsidR="00D64DBC">
        <w:rPr>
          <w:b w:val="0"/>
        </w:rPr>
        <w:t>4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973A6E" w:rsidRPr="00A85723">
        <w:rPr>
          <w:b w:val="0"/>
        </w:rPr>
        <w:t>кого моря +</w:t>
      </w:r>
      <w:r w:rsidR="009C1E25" w:rsidRPr="00A85723">
        <w:rPr>
          <w:b w:val="0"/>
        </w:rPr>
        <w:t>2</w:t>
      </w:r>
      <w:r w:rsidR="00D64DBC">
        <w:rPr>
          <w:b w:val="0"/>
        </w:rPr>
        <w:t>5</w:t>
      </w:r>
      <w:r w:rsidR="009C1E25" w:rsidRPr="00A85723">
        <w:rPr>
          <w:b w:val="0"/>
        </w:rPr>
        <w:t>…+</w:t>
      </w:r>
      <w:r w:rsidR="00973A6E" w:rsidRPr="00A85723">
        <w:rPr>
          <w:b w:val="0"/>
        </w:rPr>
        <w:t>2</w:t>
      </w:r>
      <w:r w:rsidR="00D64DBC">
        <w:rPr>
          <w:b w:val="0"/>
        </w:rPr>
        <w:t>6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</w:t>
      </w:r>
      <w:r w:rsidR="003D573A">
        <w:rPr>
          <w:sz w:val="28"/>
          <w:szCs w:val="28"/>
        </w:rPr>
        <w:t xml:space="preserve"> прошедшими и </w:t>
      </w:r>
      <w:r w:rsidR="0005556D">
        <w:rPr>
          <w:sz w:val="28"/>
          <w:szCs w:val="28"/>
        </w:rPr>
        <w:t>ожидаемыми</w:t>
      </w:r>
      <w:r w:rsidR="00BD29C6">
        <w:rPr>
          <w:sz w:val="28"/>
          <w:szCs w:val="28"/>
        </w:rPr>
        <w:t xml:space="preserve"> сильными</w:t>
      </w:r>
      <w:r w:rsidR="0005556D">
        <w:rPr>
          <w:sz w:val="28"/>
          <w:szCs w:val="28"/>
        </w:rPr>
        <w:t xml:space="preserve"> осадками возможны подъемы уровней воды на юго-восточных</w:t>
      </w:r>
      <w:r w:rsidR="00BD29C6">
        <w:rPr>
          <w:sz w:val="28"/>
          <w:szCs w:val="28"/>
        </w:rPr>
        <w:t>,</w:t>
      </w:r>
      <w:r w:rsidR="0005556D">
        <w:rPr>
          <w:sz w:val="28"/>
          <w:szCs w:val="28"/>
        </w:rPr>
        <w:t xml:space="preserve"> юго-западных притоках р.Кубань и реках Черноморского побережья</w:t>
      </w:r>
      <w:r w:rsidR="00916BF1">
        <w:rPr>
          <w:sz w:val="28"/>
          <w:szCs w:val="28"/>
        </w:rPr>
        <w:t>.</w:t>
      </w:r>
      <w:r w:rsidR="003D573A">
        <w:rPr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lastRenderedPageBreak/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</w:t>
      </w:r>
      <w:r w:rsidR="003D573A">
        <w:rPr>
          <w:b w:val="0"/>
        </w:rPr>
        <w:t xml:space="preserve"> прошедшими осадками, насыщением грунта влагой и</w:t>
      </w:r>
      <w:r w:rsidR="0005556D">
        <w:rPr>
          <w:b w:val="0"/>
        </w:rPr>
        <w:t xml:space="preserve">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322A6F" w:rsidRPr="00322A6F" w:rsidRDefault="00322A6F" w:rsidP="0032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выпадением большого количества осадков были зарегистрированы случаи нарушения авиационного, автомобильного и железнодорожного транспорта в </w:t>
      </w:r>
      <w:r w:rsidRPr="00322A6F">
        <w:rPr>
          <w:b/>
          <w:sz w:val="28"/>
          <w:szCs w:val="28"/>
        </w:rPr>
        <w:t>МО г.Сочи.</w:t>
      </w:r>
    </w:p>
    <w:p w:rsidR="00A7009A" w:rsidRDefault="00A2587F" w:rsidP="007F4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7F42E6">
        <w:rPr>
          <w:sz w:val="28"/>
          <w:szCs w:val="28"/>
          <w:shd w:val="clear" w:color="auto" w:fill="FFFFFF"/>
        </w:rPr>
        <w:t xml:space="preserve">12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7B19B3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631E50">
        <w:rPr>
          <w:sz w:val="28"/>
          <w:szCs w:val="28"/>
          <w:shd w:val="clear" w:color="auto" w:fill="FFFFFF"/>
        </w:rPr>
        <w:t>1</w:t>
      </w:r>
      <w:r w:rsidR="007B19B3">
        <w:rPr>
          <w:sz w:val="28"/>
          <w:szCs w:val="28"/>
          <w:shd w:val="clear" w:color="auto" w:fill="FFFFFF"/>
        </w:rPr>
        <w:t>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486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86ECF">
        <w:rPr>
          <w:sz w:val="28"/>
          <w:szCs w:val="28"/>
        </w:rPr>
        <w:t>17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B60BE6">
        <w:rPr>
          <w:sz w:val="28"/>
          <w:szCs w:val="28"/>
        </w:rPr>
        <w:t xml:space="preserve"> </w:t>
      </w:r>
      <w:r w:rsidR="00486ECF">
        <w:rPr>
          <w:sz w:val="28"/>
          <w:szCs w:val="28"/>
        </w:rPr>
        <w:t>21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486ECF">
        <w:rPr>
          <w:sz w:val="28"/>
          <w:szCs w:val="28"/>
        </w:rPr>
        <w:t>2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</w:t>
      </w:r>
      <w:r w:rsidR="006839BD">
        <w:rPr>
          <w:sz w:val="28"/>
          <w:szCs w:val="28"/>
        </w:rPr>
        <w:t>б</w:t>
      </w:r>
      <w:r w:rsidR="007F42E6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09080C" w:rsidRPr="007B19B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  <w:r w:rsidR="007B19B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486ECF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825AB1">
        <w:rPr>
          <w:b/>
          <w:sz w:val="28"/>
          <w:szCs w:val="28"/>
        </w:rPr>
        <w:t>2</w:t>
      </w:r>
      <w:r w:rsidR="00330E71">
        <w:rPr>
          <w:b/>
          <w:sz w:val="28"/>
          <w:szCs w:val="28"/>
        </w:rPr>
        <w:t>7-29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 w:rsidR="00173717">
        <w:rPr>
          <w:sz w:val="28"/>
          <w:szCs w:val="28"/>
        </w:rPr>
        <w:t xml:space="preserve"> </w:t>
      </w:r>
      <w:r w:rsidR="00173717" w:rsidRPr="00173717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 объектах энергетики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участков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 ДТП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работе аэро- морских портов;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повреждением сельхозугодий;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автотранспорта, крыш строений.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</w:t>
      </w:r>
      <w:r w:rsidR="004735F0">
        <w:rPr>
          <w:b/>
          <w:sz w:val="28"/>
          <w:szCs w:val="28"/>
        </w:rPr>
        <w:t xml:space="preserve"> гроза,</w:t>
      </w:r>
      <w:r>
        <w:rPr>
          <w:b/>
          <w:sz w:val="28"/>
          <w:szCs w:val="28"/>
        </w:rPr>
        <w:t xml:space="preserve"> град</w:t>
      </w:r>
      <w:r w:rsidR="004735F0">
        <w:rPr>
          <w:b/>
          <w:sz w:val="28"/>
          <w:szCs w:val="28"/>
        </w:rPr>
        <w:t>, шквалистое усиление ветра</w:t>
      </w:r>
      <w:r>
        <w:rPr>
          <w:b/>
          <w:sz w:val="28"/>
          <w:szCs w:val="28"/>
        </w:rPr>
        <w:t>.</w:t>
      </w:r>
    </w:p>
    <w:p w:rsidR="008F071D" w:rsidRDefault="008F071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</w:t>
      </w:r>
      <w:r w:rsidR="00330E71">
        <w:rPr>
          <w:szCs w:val="28"/>
        </w:rPr>
        <w:t>7-29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 w:rsidR="007E7C32">
        <w:rPr>
          <w:b w:val="0"/>
          <w:szCs w:val="28"/>
        </w:rPr>
        <w:t xml:space="preserve">: </w:t>
      </w:r>
      <w:r w:rsidR="007E7C32" w:rsidRPr="007E7C32">
        <w:rPr>
          <w:szCs w:val="28"/>
        </w:rPr>
        <w:t xml:space="preserve">Абинский, Апшеронский, Белореченский,   Крымский,  Курганинский, Лабинский, Мостовский, Новокубанский, Отрадненский, Северский,  Туапсинский, </w:t>
      </w:r>
      <w:r w:rsidR="007E7C32" w:rsidRPr="007E7C32">
        <w:rPr>
          <w:szCs w:val="28"/>
        </w:rPr>
        <w:lastRenderedPageBreak/>
        <w:t>Успенский районы и гг. Анапа, Армавир, Геленджик, Горячий Ключ, Краснодар, Новороссийск, Сочи</w:t>
      </w:r>
      <w:r w:rsidR="00173717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 w:rsidR="00D64DBC">
        <w:rPr>
          <w:b/>
          <w:sz w:val="28"/>
          <w:szCs w:val="28"/>
        </w:rPr>
        <w:t xml:space="preserve"> из-за осадков</w:t>
      </w:r>
      <w:r w:rsidRPr="00655758">
        <w:rPr>
          <w:b/>
          <w:sz w:val="28"/>
          <w:szCs w:val="28"/>
        </w:rPr>
        <w:t>.</w:t>
      </w:r>
    </w:p>
    <w:p w:rsidR="00FF5C03" w:rsidRDefault="00FF5C03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</w:t>
      </w:r>
      <w:r w:rsidR="00330E71">
        <w:rPr>
          <w:szCs w:val="28"/>
        </w:rPr>
        <w:t>7-29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r w:rsidRPr="00655758">
        <w:rPr>
          <w:szCs w:val="28"/>
        </w:rPr>
        <w:t>.</w:t>
      </w:r>
      <w:r>
        <w:rPr>
          <w:szCs w:val="28"/>
        </w:rPr>
        <w:t>Горячий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7E7C32" w:rsidRDefault="007E7C32" w:rsidP="0024185C">
      <w:pPr>
        <w:ind w:firstLine="709"/>
        <w:jc w:val="both"/>
        <w:rPr>
          <w:b/>
          <w:sz w:val="28"/>
          <w:szCs w:val="28"/>
        </w:rPr>
      </w:pPr>
    </w:p>
    <w:p w:rsidR="0024185C" w:rsidRPr="00C20481" w:rsidRDefault="0005556D" w:rsidP="0024185C">
      <w:pPr>
        <w:ind w:firstLine="709"/>
        <w:jc w:val="both"/>
        <w:rPr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  <w:r w:rsidR="0024185C" w:rsidRPr="00472014">
        <w:rPr>
          <w:b/>
          <w:bCs/>
          <w:iCs/>
          <w:sz w:val="28"/>
          <w:szCs w:val="28"/>
        </w:rPr>
        <w:t xml:space="preserve">2.1.4. </w:t>
      </w:r>
      <w:r w:rsidR="00205CA9">
        <w:rPr>
          <w:b/>
          <w:bCs/>
          <w:iCs/>
          <w:sz w:val="28"/>
          <w:szCs w:val="28"/>
        </w:rPr>
        <w:t>2</w:t>
      </w:r>
      <w:r w:rsidR="00330E71">
        <w:rPr>
          <w:b/>
          <w:bCs/>
          <w:iCs/>
          <w:sz w:val="28"/>
          <w:szCs w:val="28"/>
        </w:rPr>
        <w:t>7-29</w:t>
      </w:r>
      <w:r w:rsidR="00B27F67">
        <w:rPr>
          <w:b/>
          <w:bCs/>
          <w:iCs/>
          <w:sz w:val="28"/>
          <w:szCs w:val="28"/>
        </w:rPr>
        <w:t xml:space="preserve"> </w:t>
      </w:r>
      <w:r w:rsidR="0024185C" w:rsidRPr="00472014">
        <w:rPr>
          <w:b/>
          <w:bCs/>
          <w:iCs/>
          <w:sz w:val="28"/>
          <w:szCs w:val="28"/>
        </w:rPr>
        <w:t xml:space="preserve">июня </w:t>
      </w:r>
      <w:r w:rsidR="0024185C" w:rsidRPr="00472014">
        <w:rPr>
          <w:bCs/>
          <w:sz w:val="28"/>
          <w:szCs w:val="28"/>
        </w:rPr>
        <w:t xml:space="preserve">на территории муниципальных образований: </w:t>
      </w:r>
      <w:r w:rsidR="00C57A4D">
        <w:rPr>
          <w:b/>
          <w:bCs/>
          <w:sz w:val="28"/>
          <w:szCs w:val="28"/>
        </w:rPr>
        <w:t xml:space="preserve">Ейский (Должанская), </w:t>
      </w:r>
      <w:r w:rsidR="0024185C" w:rsidRPr="00472014">
        <w:rPr>
          <w:b/>
          <w:bCs/>
          <w:sz w:val="28"/>
          <w:szCs w:val="28"/>
        </w:rPr>
        <w:t>Приморско-Ахтарский районы</w:t>
      </w:r>
      <w:r w:rsidR="007542A3" w:rsidRPr="00472014">
        <w:rPr>
          <w:b/>
          <w:bCs/>
          <w:sz w:val="28"/>
          <w:szCs w:val="28"/>
        </w:rPr>
        <w:t xml:space="preserve"> </w:t>
      </w:r>
      <w:r w:rsidR="0024185C" w:rsidRPr="00472014">
        <w:rPr>
          <w:sz w:val="28"/>
          <w:szCs w:val="28"/>
        </w:rPr>
        <w:t>существует вероятность возникновения</w:t>
      </w:r>
      <w:r w:rsidR="005555A3" w:rsidRPr="00472014">
        <w:rPr>
          <w:sz w:val="28"/>
          <w:szCs w:val="28"/>
        </w:rPr>
        <w:t xml:space="preserve"> ЧС и</w:t>
      </w:r>
      <w:r w:rsidR="0024185C">
        <w:rPr>
          <w:sz w:val="28"/>
          <w:szCs w:val="28"/>
        </w:rPr>
        <w:t xml:space="preserve"> </w:t>
      </w:r>
      <w:r w:rsidR="0024185C" w:rsidRPr="00C20481">
        <w:rPr>
          <w:sz w:val="28"/>
          <w:szCs w:val="28"/>
        </w:rPr>
        <w:t>происшествий, связанных с: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F5E6C" w:rsidRDefault="0024185C" w:rsidP="00B27F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555A3">
        <w:rPr>
          <w:b/>
          <w:bCs/>
          <w:sz w:val="28"/>
          <w:szCs w:val="28"/>
        </w:rPr>
        <w:t xml:space="preserve"> ЧС и</w:t>
      </w:r>
      <w:r w:rsidRPr="00C20481">
        <w:rPr>
          <w:b/>
          <w:bCs/>
          <w:sz w:val="28"/>
          <w:szCs w:val="28"/>
        </w:rPr>
        <w:t xml:space="preserve"> происшествий – </w:t>
      </w:r>
      <w:r w:rsidR="005555A3">
        <w:rPr>
          <w:b/>
          <w:bCs/>
          <w:sz w:val="28"/>
          <w:szCs w:val="28"/>
        </w:rPr>
        <w:t>чрезвычайная</w:t>
      </w:r>
      <w:r w:rsidR="00FF5C03">
        <w:rPr>
          <w:b/>
          <w:bCs/>
          <w:sz w:val="28"/>
          <w:szCs w:val="28"/>
        </w:rPr>
        <w:t xml:space="preserve"> </w:t>
      </w:r>
      <w:r w:rsidR="005555A3">
        <w:rPr>
          <w:b/>
          <w:bCs/>
          <w:sz w:val="28"/>
          <w:szCs w:val="28"/>
        </w:rPr>
        <w:t>пожароопасность</w:t>
      </w:r>
      <w:r w:rsidR="003F5E6C">
        <w:rPr>
          <w:b/>
          <w:bCs/>
          <w:sz w:val="28"/>
          <w:szCs w:val="28"/>
        </w:rPr>
        <w:t>.</w:t>
      </w:r>
    </w:p>
    <w:p w:rsidR="00CE00CB" w:rsidRDefault="00CE00CB" w:rsidP="00B27F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E00CB" w:rsidRPr="00D47A73" w:rsidRDefault="00422224" w:rsidP="00CE00CB">
      <w:pPr>
        <w:ind w:firstLine="3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  <w:r w:rsidR="00CE00CB" w:rsidRPr="00D47A73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5</w:t>
      </w:r>
      <w:r w:rsidR="00CE00CB" w:rsidRPr="00D47A73">
        <w:rPr>
          <w:b/>
          <w:snapToGrid w:val="0"/>
          <w:sz w:val="28"/>
          <w:szCs w:val="28"/>
        </w:rPr>
        <w:t xml:space="preserve">. </w:t>
      </w:r>
      <w:r w:rsidR="00330E71">
        <w:rPr>
          <w:b/>
          <w:snapToGrid w:val="0"/>
          <w:sz w:val="28"/>
          <w:szCs w:val="28"/>
        </w:rPr>
        <w:t>27-29</w:t>
      </w:r>
      <w:r>
        <w:rPr>
          <w:b/>
          <w:snapToGrid w:val="0"/>
          <w:sz w:val="28"/>
          <w:szCs w:val="28"/>
        </w:rPr>
        <w:t xml:space="preserve"> июня</w:t>
      </w:r>
      <w:r w:rsidR="00CE00CB">
        <w:rPr>
          <w:b/>
          <w:snapToGrid w:val="0"/>
          <w:sz w:val="28"/>
          <w:szCs w:val="28"/>
        </w:rPr>
        <w:t xml:space="preserve"> </w:t>
      </w:r>
      <w:r w:rsidR="00CE00CB">
        <w:rPr>
          <w:snapToGrid w:val="0"/>
          <w:sz w:val="28"/>
          <w:szCs w:val="28"/>
        </w:rPr>
        <w:t>н</w:t>
      </w:r>
      <w:r w:rsidR="00CE00CB" w:rsidRPr="00D47A73">
        <w:rPr>
          <w:snapToGrid w:val="0"/>
          <w:sz w:val="28"/>
          <w:szCs w:val="28"/>
        </w:rPr>
        <w:t>а территории муниципальных образований</w:t>
      </w:r>
      <w:r w:rsidR="00CE00CB">
        <w:rPr>
          <w:snapToGrid w:val="0"/>
          <w:sz w:val="28"/>
          <w:szCs w:val="28"/>
        </w:rPr>
        <w:t>:</w:t>
      </w:r>
      <w:r w:rsidR="00CE00CB" w:rsidRPr="00D47A73">
        <w:rPr>
          <w:snapToGrid w:val="0"/>
          <w:sz w:val="28"/>
          <w:szCs w:val="28"/>
        </w:rPr>
        <w:t xml:space="preserve"> </w:t>
      </w:r>
      <w:r w:rsidR="00CE00CB" w:rsidRPr="00181110">
        <w:rPr>
          <w:b/>
          <w:sz w:val="28"/>
          <w:szCs w:val="28"/>
        </w:rPr>
        <w:t>Славянский, Красноармейский, Калининский, Крымский, Темрюкский районы</w:t>
      </w:r>
      <w:r w:rsidR="00CE00CB" w:rsidRPr="00D47A73">
        <w:rPr>
          <w:sz w:val="28"/>
          <w:szCs w:val="28"/>
        </w:rPr>
        <w:t xml:space="preserve"> существует вероятность </w:t>
      </w:r>
      <w:r w:rsidR="00CE00CB" w:rsidRPr="00D47A73">
        <w:rPr>
          <w:snapToGrid w:val="0"/>
          <w:sz w:val="28"/>
          <w:szCs w:val="28"/>
        </w:rPr>
        <w:t xml:space="preserve">возникновение </w:t>
      </w:r>
      <w:r w:rsidR="00CE00CB">
        <w:rPr>
          <w:snapToGrid w:val="0"/>
          <w:sz w:val="28"/>
          <w:szCs w:val="28"/>
        </w:rPr>
        <w:t>происшествий</w:t>
      </w:r>
      <w:r w:rsidR="00CE00CB" w:rsidRPr="00D47A73">
        <w:rPr>
          <w:snapToGrid w:val="0"/>
          <w:sz w:val="28"/>
          <w:szCs w:val="28"/>
        </w:rPr>
        <w:t>, связанных с: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47A73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47A73">
        <w:rPr>
          <w:sz w:val="28"/>
          <w:szCs w:val="28"/>
        </w:rPr>
        <w:t xml:space="preserve">  территорий, населенных пунктов и сельхозугодий;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размывом берегов рек, автодорог, прорывом дамб (плотин) прудов;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;</w:t>
      </w:r>
    </w:p>
    <w:p w:rsidR="00CE00CB" w:rsidRPr="00CE00CB" w:rsidRDefault="00CE00CB" w:rsidP="00CE00CB">
      <w:pPr>
        <w:ind w:firstLine="709"/>
        <w:jc w:val="both"/>
        <w:rPr>
          <w:sz w:val="28"/>
          <w:szCs w:val="28"/>
        </w:rPr>
      </w:pPr>
      <w:r w:rsidRPr="00D47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47A73">
        <w:rPr>
          <w:sz w:val="28"/>
          <w:szCs w:val="28"/>
        </w:rPr>
        <w:t>ыход воды на пойму, затоплением низменных участков</w:t>
      </w:r>
      <w:r>
        <w:rPr>
          <w:sz w:val="28"/>
          <w:szCs w:val="28"/>
        </w:rPr>
        <w:t>;</w:t>
      </w:r>
    </w:p>
    <w:p w:rsidR="00D64DBC" w:rsidRDefault="00CE00C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sz w:val="28"/>
          <w:szCs w:val="28"/>
        </w:rPr>
        <w:t xml:space="preserve"> </w:t>
      </w:r>
      <w:r w:rsidRPr="00D47A73">
        <w:rPr>
          <w:bCs/>
          <w:sz w:val="28"/>
          <w:szCs w:val="28"/>
        </w:rPr>
        <w:t xml:space="preserve"> </w:t>
      </w:r>
      <w:r w:rsidRPr="00D47A7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D47A73">
        <w:rPr>
          <w:b/>
          <w:bCs/>
          <w:sz w:val="28"/>
          <w:szCs w:val="28"/>
        </w:rPr>
        <w:t xml:space="preserve"> – </w:t>
      </w:r>
      <w:r w:rsidRPr="00D47A73">
        <w:rPr>
          <w:b/>
          <w:sz w:val="28"/>
          <w:szCs w:val="28"/>
        </w:rPr>
        <w:t xml:space="preserve">высокие </w:t>
      </w:r>
      <w:r>
        <w:rPr>
          <w:b/>
          <w:sz w:val="28"/>
          <w:szCs w:val="28"/>
        </w:rPr>
        <w:t>сбросы из Краснодарского водохранилища, подъем уровней рек Протока и Кубань</w:t>
      </w:r>
      <w:r w:rsidRPr="00D47A73">
        <w:rPr>
          <w:b/>
          <w:sz w:val="28"/>
          <w:szCs w:val="28"/>
        </w:rPr>
        <w:t>.</w:t>
      </w:r>
    </w:p>
    <w:p w:rsidR="00CE00CB" w:rsidRDefault="00CE00CB" w:rsidP="00CE00CB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b/>
          <w:sz w:val="28"/>
          <w:szCs w:val="28"/>
        </w:rPr>
        <w:t xml:space="preserve"> </w:t>
      </w:r>
    </w:p>
    <w:p w:rsidR="00D64DBC" w:rsidRDefault="00D64DBC" w:rsidP="00D64DBC">
      <w:pPr>
        <w:pStyle w:val="af8"/>
        <w:ind w:firstLine="709"/>
        <w:jc w:val="both"/>
        <w:rPr>
          <w:b w:val="0"/>
          <w:snapToGrid w:val="0"/>
          <w:szCs w:val="28"/>
        </w:rPr>
      </w:pPr>
      <w:r>
        <w:rPr>
          <w:szCs w:val="28"/>
        </w:rPr>
        <w:t>2.1.6.</w:t>
      </w:r>
      <w:r w:rsidRPr="00EE4CF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27-29  июня</w:t>
      </w:r>
      <w:r w:rsidRPr="00EE4CF3"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территории муниципальных </w:t>
      </w:r>
      <w:r w:rsidRPr="00EE4CF3">
        <w:rPr>
          <w:b w:val="0"/>
          <w:bCs/>
          <w:szCs w:val="28"/>
        </w:rPr>
        <w:t>образовани</w:t>
      </w:r>
      <w:r>
        <w:rPr>
          <w:b w:val="0"/>
          <w:bCs/>
          <w:szCs w:val="28"/>
        </w:rPr>
        <w:t>й:</w:t>
      </w:r>
      <w:r w:rsidRPr="00EE4CF3">
        <w:rPr>
          <w:bCs/>
          <w:szCs w:val="28"/>
        </w:rPr>
        <w:t xml:space="preserve"> </w:t>
      </w:r>
      <w:r>
        <w:rPr>
          <w:szCs w:val="28"/>
        </w:rPr>
        <w:t xml:space="preserve">Гулькевичский, Кавказский, Курганинский, Новокубанский, Тбилисский, Успенский, Усть-Лабинский районы и г.Армавир </w:t>
      </w:r>
      <w:r>
        <w:rPr>
          <w:b w:val="0"/>
          <w:snapToGrid w:val="0"/>
          <w:szCs w:val="28"/>
        </w:rPr>
        <w:t xml:space="preserve">возникновение </w:t>
      </w:r>
      <w:r>
        <w:rPr>
          <w:snapToGrid w:val="0"/>
          <w:szCs w:val="28"/>
        </w:rPr>
        <w:t xml:space="preserve">происшествий и ЧС, </w:t>
      </w:r>
      <w:r w:rsidRPr="00EE4CF3">
        <w:rPr>
          <w:b w:val="0"/>
          <w:snapToGrid w:val="0"/>
          <w:szCs w:val="28"/>
        </w:rPr>
        <w:t>связанных с:</w:t>
      </w:r>
    </w:p>
    <w:p w:rsidR="00D64DBC" w:rsidRPr="00794BC6" w:rsidRDefault="00D64DBC" w:rsidP="00D64DBC">
      <w:pPr>
        <w:pStyle w:val="af8"/>
        <w:ind w:firstLine="709"/>
        <w:jc w:val="both"/>
        <w:rPr>
          <w:b w:val="0"/>
          <w:snapToGrid w:val="0"/>
          <w:szCs w:val="28"/>
        </w:rPr>
      </w:pPr>
      <w:r w:rsidRPr="00794BC6">
        <w:rPr>
          <w:b w:val="0"/>
          <w:szCs w:val="28"/>
        </w:rPr>
        <w:t xml:space="preserve">затоплением и подтоплением территорий и сельхозугодий, населенных пунктов; </w:t>
      </w:r>
    </w:p>
    <w:p w:rsidR="00D64DBC" w:rsidRPr="000E5DC8" w:rsidRDefault="00D64DBC" w:rsidP="00D64D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</w:t>
      </w:r>
      <w:r>
        <w:rPr>
          <w:sz w:val="28"/>
          <w:szCs w:val="28"/>
        </w:rPr>
        <w:t>территорий населенных пунктов</w:t>
      </w:r>
      <w:r w:rsidRPr="00DC1AAC">
        <w:rPr>
          <w:sz w:val="28"/>
          <w:szCs w:val="28"/>
        </w:rPr>
        <w:t>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подмывом опор мост</w:t>
      </w:r>
      <w:r>
        <w:rPr>
          <w:sz w:val="28"/>
          <w:szCs w:val="28"/>
        </w:rPr>
        <w:t xml:space="preserve">ов, земляных насыпей ж/д путей </w:t>
      </w:r>
      <w:r w:rsidRPr="00EE4CF3">
        <w:rPr>
          <w:sz w:val="28"/>
          <w:szCs w:val="28"/>
        </w:rPr>
        <w:t>(эстакад) на подходах к мостам,;</w:t>
      </w:r>
    </w:p>
    <w:p w:rsidR="00D64DBC" w:rsidRPr="00221C87" w:rsidRDefault="00D64DBC" w:rsidP="00D64D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D64DBC" w:rsidRPr="00EE4CF3" w:rsidRDefault="00D64DBC" w:rsidP="00D64DBC">
      <w:pPr>
        <w:ind w:firstLine="709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 и ЧС</w:t>
      </w:r>
      <w:r w:rsidRPr="00EE4CF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резкий </w:t>
      </w:r>
      <w:r>
        <w:rPr>
          <w:b/>
          <w:sz w:val="28"/>
          <w:szCs w:val="28"/>
        </w:rPr>
        <w:t>подъем уровней рек в результате сброса из Невинномысской плотины.</w:t>
      </w:r>
    </w:p>
    <w:p w:rsidR="00D64DBC" w:rsidRDefault="00D64DBC" w:rsidP="00CE00CB">
      <w:pPr>
        <w:ind w:left="-142" w:firstLine="850"/>
        <w:jc w:val="both"/>
        <w:rPr>
          <w:b/>
          <w:sz w:val="28"/>
          <w:szCs w:val="28"/>
        </w:rPr>
      </w:pPr>
    </w:p>
    <w:p w:rsidR="00A447D1" w:rsidRDefault="00977A73" w:rsidP="00C57A4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05CA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30E71">
        <w:rPr>
          <w:b/>
          <w:sz w:val="28"/>
          <w:szCs w:val="28"/>
        </w:rPr>
        <w:t>7-29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205CA9" w:rsidRDefault="00205CA9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11B83" w:rsidRDefault="00D11B83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 w:rsidR="00862C3D">
        <w:rPr>
          <w:b/>
          <w:sz w:val="28"/>
          <w:szCs w:val="28"/>
        </w:rPr>
        <w:t>, усиления ветра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11B83" w:rsidRDefault="00D11B83" w:rsidP="00B40609">
      <w:pPr>
        <w:ind w:firstLine="709"/>
        <w:jc w:val="both"/>
        <w:rPr>
          <w:sz w:val="28"/>
          <w:szCs w:val="28"/>
        </w:rPr>
      </w:pPr>
    </w:p>
    <w:p w:rsidR="0067023D" w:rsidRPr="00A72584" w:rsidRDefault="0067023D" w:rsidP="0067023D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Краснодарского водохранилища</w:t>
      </w:r>
      <w:r w:rsidRPr="00A72584">
        <w:rPr>
          <w:b/>
          <w:sz w:val="28"/>
          <w:szCs w:val="28"/>
        </w:rPr>
        <w:t>: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</w:t>
      </w:r>
      <w:r>
        <w:rPr>
          <w:sz w:val="28"/>
          <w:szCs w:val="28"/>
        </w:rPr>
        <w:t xml:space="preserve"> и технику с прибрежных зон рек;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 ликвидации проранов в теле аварийной дамбы;</w:t>
      </w:r>
    </w:p>
    <w:p w:rsidR="0067023D" w:rsidRPr="00EE4CF3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откорректировать пл</w:t>
      </w:r>
      <w:r>
        <w:rPr>
          <w:sz w:val="28"/>
          <w:szCs w:val="28"/>
        </w:rPr>
        <w:t>ан эвакуации населения, сельско</w:t>
      </w:r>
      <w:r w:rsidRPr="00EE4CF3">
        <w:rPr>
          <w:sz w:val="28"/>
          <w:szCs w:val="28"/>
        </w:rPr>
        <w:t>хозяйственных животных и материальных ценностей из зон возможного затопления;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технические средства (автономные дизель-генераторы, печи отопления на твердом топливе, палатки или другие места размещения 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67023D" w:rsidRDefault="0067023D" w:rsidP="0067023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лечебные учреждения к возможному приему пострадавших в  период прохождения паводковых вод.</w:t>
      </w:r>
    </w:p>
    <w:p w:rsidR="00D64DBC" w:rsidRPr="00A72584" w:rsidRDefault="00D64DBC" w:rsidP="00D64DBC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lastRenderedPageBreak/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Невинномысской плотины</w:t>
      </w:r>
      <w:r w:rsidRPr="00A72584">
        <w:rPr>
          <w:b/>
          <w:sz w:val="28"/>
          <w:szCs w:val="28"/>
        </w:rPr>
        <w:t>: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7A012F">
        <w:rPr>
          <w:sz w:val="28"/>
          <w:szCs w:val="28"/>
        </w:rPr>
        <w:t>овести прогноз до глав городских и сельских поселений, руководителей туристических групп, руководителей предприятий, организаций, ава</w:t>
      </w:r>
      <w:r>
        <w:rPr>
          <w:sz w:val="28"/>
          <w:szCs w:val="28"/>
        </w:rPr>
        <w:t>рийно-спасательных формирований.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2C57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92FF0">
        <w:rPr>
          <w:sz w:val="28"/>
          <w:szCs w:val="28"/>
        </w:rPr>
        <w:t>Провести заседани</w:t>
      </w:r>
      <w:r>
        <w:rPr>
          <w:sz w:val="28"/>
          <w:szCs w:val="28"/>
        </w:rPr>
        <w:t>я</w:t>
      </w:r>
      <w:r w:rsidRPr="00292F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по предупреждению и ликвидации чрезвычайных ситуаций и обе</w:t>
      </w:r>
      <w:r>
        <w:rPr>
          <w:sz w:val="28"/>
          <w:szCs w:val="28"/>
        </w:rPr>
        <w:t>спечению пожарной безопасности</w:t>
      </w:r>
      <w:r w:rsidRPr="00292FF0">
        <w:rPr>
          <w:sz w:val="28"/>
          <w:szCs w:val="28"/>
        </w:rPr>
        <w:t>, на котор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обсудить вопрос реализации первоочередных мероприятий по защите населения и территорий.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</w:t>
      </w:r>
      <w:r>
        <w:rPr>
          <w:sz w:val="28"/>
          <w:szCs w:val="28"/>
        </w:rPr>
        <w:t xml:space="preserve"> дорог в случае сходов оползней;</w:t>
      </w:r>
    </w:p>
    <w:p w:rsidR="00D64DBC" w:rsidRPr="00014AC2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Ввести на территории муниципальных образований режим повышенной готовности для сил и средств единой государственной системы предупреждения и ликвидации чрезвычайных ситуаций; 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92FF0">
        <w:rPr>
          <w:sz w:val="28"/>
          <w:szCs w:val="28"/>
        </w:rPr>
        <w:t>Организовать выполнение превентивных мероприятий по защите населения и территорий, в том числе: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многократное оповещение населения об угрозе чрезвычайных ситуаций с задействованием всех имеющихся технических средств, а также посредством подворового обхода (объезда) жилых кварталов, улиц и других мест проживания населения с задействованием работников органов ТОС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(уличных, квартальных, домовых комитетов и советов) и автомобилей оперативных служб, оборудованных сигнальными громкоговорящими устройствами (СГУ), оповещение провести под роспись в журнале;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оповещении особое внимание уделять маломобильных группам населения (инвалидам, престарелым гражданам и т.д.), а также локально проживающим г</w:t>
      </w:r>
      <w:r w:rsidRPr="00CF0145">
        <w:rPr>
          <w:sz w:val="28"/>
          <w:szCs w:val="28"/>
        </w:rPr>
        <w:t>ражданам, отдельным группам отдыхающих и туристов, детским лагерям</w:t>
      </w:r>
      <w:r>
        <w:rPr>
          <w:sz w:val="28"/>
          <w:szCs w:val="28"/>
        </w:rPr>
        <w:t xml:space="preserve"> и санаториям</w:t>
      </w:r>
      <w:r w:rsidRPr="00CF0145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заблаговременное отселение маломобильных групп населения (инвалидов, престарелых граждан, детей) из зон возможного затопления;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охрану домовладений, из которых проведено отселение граждан, для исключения случаев мародерства;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316D69">
        <w:rPr>
          <w:sz w:val="28"/>
          <w:szCs w:val="28"/>
        </w:rPr>
        <w:t xml:space="preserve">проверить готовность аварийно-спасательных формирований и органов управления к выполнению задач по предупреждению и </w:t>
      </w:r>
      <w:r>
        <w:rPr>
          <w:sz w:val="28"/>
          <w:szCs w:val="28"/>
        </w:rPr>
        <w:t>ликвидации ЧС;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заблаговременное возвращение туристических групп, находящихся в местах возможного подтопления и затопления, в безопасные зоны;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обеспечить постоянное информирование населения об обстановке на территории муниципальн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и принимаемы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по предупреждению чрезвычайных ситуаций, используя все имеющиеся средства</w:t>
      </w:r>
      <w:r>
        <w:rPr>
          <w:sz w:val="28"/>
          <w:szCs w:val="28"/>
        </w:rPr>
        <w:t xml:space="preserve"> информирования, в том числе органы ТОС и автомобили оперативных служб с СГУ</w:t>
      </w:r>
      <w:r w:rsidRPr="00292FF0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войти в контакт, организовать  взаимодействие и обмен информацией с соседними муниципальными образованиями для контроля прохождения паводочных вод;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6D69">
        <w:rPr>
          <w:sz w:val="28"/>
          <w:szCs w:val="28"/>
        </w:rPr>
        <w:t xml:space="preserve"> проверить и очистить подмостовые переходы и ливневую канализацию, принять меры по отводу воды </w:t>
      </w:r>
      <w:r>
        <w:rPr>
          <w:sz w:val="28"/>
          <w:szCs w:val="28"/>
        </w:rPr>
        <w:t>из</w:t>
      </w:r>
      <w:r w:rsidRPr="00316D69">
        <w:rPr>
          <w:sz w:val="28"/>
          <w:szCs w:val="28"/>
        </w:rPr>
        <w:t xml:space="preserve"> мест ранее подверженных подтоплению;</w:t>
      </w:r>
      <w:r>
        <w:rPr>
          <w:sz w:val="28"/>
          <w:szCs w:val="28"/>
        </w:rPr>
        <w:t xml:space="preserve">  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заблаговременно </w:t>
      </w:r>
      <w:r w:rsidRPr="00B141DE">
        <w:rPr>
          <w:sz w:val="28"/>
          <w:szCs w:val="28"/>
        </w:rPr>
        <w:t>выставить круглосуточно дополнительные посты наблюдения за уровнем воды в реках, водоемах, в том числе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обеспечить их средствами связи и транспортом;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привести в готовность систему экстренного оповещения и информ</w:t>
      </w:r>
      <w:r>
        <w:rPr>
          <w:sz w:val="28"/>
          <w:szCs w:val="28"/>
        </w:rPr>
        <w:t xml:space="preserve">ирования населения о </w:t>
      </w:r>
      <w:r w:rsidRPr="00292FF0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Pr="00292FF0">
        <w:rPr>
          <w:sz w:val="28"/>
          <w:szCs w:val="28"/>
        </w:rPr>
        <w:t xml:space="preserve"> чрезвычайной ситуации;</w:t>
      </w:r>
    </w:p>
    <w:p w:rsidR="00D64DBC" w:rsidRPr="00E043BF" w:rsidRDefault="00D64DBC" w:rsidP="00D64DBC">
      <w:pPr>
        <w:ind w:firstLine="709"/>
        <w:jc w:val="both"/>
        <w:rPr>
          <w:sz w:val="28"/>
          <w:szCs w:val="28"/>
        </w:rPr>
      </w:pPr>
      <w:r w:rsidRPr="00E043BF">
        <w:rPr>
          <w:sz w:val="28"/>
          <w:szCs w:val="28"/>
        </w:rPr>
        <w:t>привести в готовность эвакоорганы и аварийно-спасательные формирования (службы) к действиям по предназначению;</w:t>
      </w:r>
    </w:p>
    <w:p w:rsidR="00D64DBC" w:rsidRDefault="00D64DBC" w:rsidP="00D64DBC">
      <w:pPr>
        <w:ind w:firstLine="709"/>
        <w:jc w:val="both"/>
        <w:rPr>
          <w:sz w:val="28"/>
          <w:szCs w:val="28"/>
        </w:rPr>
      </w:pPr>
      <w:r w:rsidRPr="00E043BF">
        <w:rPr>
          <w:sz w:val="28"/>
          <w:szCs w:val="28"/>
        </w:rPr>
        <w:t xml:space="preserve">привести в готовность и разместить в близи возможных чрезвычайных ситуаций все имеющиеся в наличии плавсредства для проведения спасательных и эвакуационных работ, специальную и тяжелую технику к проведению аварийно-спасательных и других неотложных работ, организовать круглосуточное дежурство водительского состава на </w:t>
      </w:r>
      <w:r>
        <w:rPr>
          <w:sz w:val="28"/>
          <w:szCs w:val="28"/>
        </w:rPr>
        <w:t xml:space="preserve">дежурной </w:t>
      </w:r>
      <w:r w:rsidRPr="00E043BF">
        <w:rPr>
          <w:sz w:val="28"/>
          <w:szCs w:val="28"/>
        </w:rPr>
        <w:t>техники;</w:t>
      </w:r>
      <w:r w:rsidRPr="00F73525">
        <w:rPr>
          <w:sz w:val="28"/>
          <w:szCs w:val="28"/>
        </w:rPr>
        <w:t xml:space="preserve">  </w:t>
      </w:r>
    </w:p>
    <w:p w:rsidR="00D64DBC" w:rsidRPr="00C16E42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уточнить план эвакуации и расчеты на случай проведения эвакуационных мероприятий, обеспечить готовность пунктов временного размещения</w:t>
      </w:r>
      <w:r>
        <w:rPr>
          <w:sz w:val="28"/>
          <w:szCs w:val="28"/>
        </w:rPr>
        <w:t xml:space="preserve"> и дежурство транспорта для эвакуации</w:t>
      </w:r>
      <w:r w:rsidRPr="00292FF0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обеспечить готовность аварийных бригад к реагированию на аварии на объектах жизнеобеспечения, энергоснабжения и на объектах транспорта;</w:t>
      </w:r>
    </w:p>
    <w:p w:rsidR="00D64DBC" w:rsidRPr="00292FF0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за состоянием объектов социальной сферы (детские сады, школы); </w:t>
      </w:r>
    </w:p>
    <w:p w:rsidR="00D64DBC" w:rsidRPr="00292FF0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подготовить запас инертных материалов (песок, гравий, глина, мешки с цементом</w:t>
      </w:r>
      <w:r>
        <w:rPr>
          <w:sz w:val="28"/>
          <w:szCs w:val="28"/>
        </w:rPr>
        <w:t xml:space="preserve"> и песком</w:t>
      </w:r>
      <w:r w:rsidRPr="00292FF0">
        <w:rPr>
          <w:sz w:val="28"/>
          <w:szCs w:val="28"/>
        </w:rPr>
        <w:t xml:space="preserve">) для подсыпки и  ликвидации проранов в теле </w:t>
      </w:r>
      <w:r w:rsidRPr="002A2CDF">
        <w:rPr>
          <w:sz w:val="28"/>
          <w:szCs w:val="28"/>
        </w:rPr>
        <w:t>защитных дамб</w:t>
      </w:r>
      <w:r>
        <w:rPr>
          <w:sz w:val="28"/>
          <w:szCs w:val="28"/>
        </w:rPr>
        <w:t xml:space="preserve"> и отвода воды</w:t>
      </w:r>
      <w:r w:rsidRPr="002A2CDF">
        <w:rPr>
          <w:sz w:val="28"/>
          <w:szCs w:val="28"/>
        </w:rPr>
        <w:t>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подготовить технические средства (автономные дизель-г</w:t>
      </w:r>
      <w:r>
        <w:rPr>
          <w:sz w:val="28"/>
          <w:szCs w:val="28"/>
        </w:rPr>
        <w:t>енераторы</w:t>
      </w:r>
      <w:r w:rsidRPr="00292FF0">
        <w:rPr>
          <w:sz w:val="28"/>
          <w:szCs w:val="28"/>
        </w:rPr>
        <w:t>, автоцистерны</w:t>
      </w:r>
      <w:r>
        <w:rPr>
          <w:sz w:val="28"/>
          <w:szCs w:val="28"/>
        </w:rPr>
        <w:t>,</w:t>
      </w:r>
      <w:r w:rsidRPr="00292FF0">
        <w:rPr>
          <w:sz w:val="28"/>
          <w:szCs w:val="28"/>
        </w:rPr>
        <w:t xml:space="preserve"> палатки </w:t>
      </w:r>
      <w:r>
        <w:rPr>
          <w:sz w:val="28"/>
          <w:szCs w:val="28"/>
        </w:rPr>
        <w:t>и т.д.</w:t>
      </w:r>
      <w:r w:rsidRPr="00292FF0">
        <w:rPr>
          <w:sz w:val="28"/>
          <w:szCs w:val="28"/>
        </w:rPr>
        <w:t>) для первоочередного жизнеобеспечения пострадавшего населения в условиях ЧС;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по эвакуации скота и домашних животных из зон возможного подтопления;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подготовить лечебные учреждения к возможному приему пострадавших;</w:t>
      </w:r>
    </w:p>
    <w:p w:rsidR="00D64DBC" w:rsidRDefault="00D64DBC" w:rsidP="00D64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организовать постоянное дежурство ответственных лиц из числа руководящего состава.</w:t>
      </w:r>
    </w:p>
    <w:p w:rsidR="00D64DBC" w:rsidRDefault="00D64DBC" w:rsidP="00D64D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2FF0">
        <w:rPr>
          <w:sz w:val="28"/>
          <w:szCs w:val="28"/>
        </w:rPr>
        <w:t>.</w:t>
      </w:r>
      <w:r w:rsidRPr="00292FF0">
        <w:rPr>
          <w:sz w:val="28"/>
          <w:szCs w:val="28"/>
        </w:rPr>
        <w:tab/>
        <w:t xml:space="preserve">При угрозе возникновения или возникновении чрезвычайных ситуаций доклады представлять в соответствии с табелем срочных донесений по линии оперативных дежурных и ЦУКС Главного управления МЧС России по Краснодарскому краю и в министерство гражданской обороны, чрезвычайных ситуаций и региональной безопасности Краснодарского края (по электронной почте </w:t>
      </w:r>
      <w:r w:rsidRPr="00292FF0">
        <w:rPr>
          <w:sz w:val="28"/>
          <w:szCs w:val="28"/>
          <w:lang w:val="en-US"/>
        </w:rPr>
        <w:t>riac</w:t>
      </w:r>
      <w:r w:rsidRPr="00292FF0">
        <w:rPr>
          <w:sz w:val="28"/>
          <w:szCs w:val="28"/>
        </w:rPr>
        <w:t>.</w:t>
      </w:r>
      <w:r w:rsidRPr="00292FF0">
        <w:rPr>
          <w:sz w:val="28"/>
          <w:szCs w:val="28"/>
          <w:lang w:val="en-US"/>
        </w:rPr>
        <w:t>krasnodar</w:t>
      </w:r>
      <w:r w:rsidRPr="00292FF0">
        <w:rPr>
          <w:sz w:val="28"/>
          <w:szCs w:val="28"/>
        </w:rPr>
        <w:t>@</w:t>
      </w:r>
      <w:r w:rsidRPr="00292FF0">
        <w:rPr>
          <w:sz w:val="28"/>
          <w:szCs w:val="28"/>
          <w:lang w:val="en-US"/>
        </w:rPr>
        <w:t>mail</w:t>
      </w:r>
      <w:r w:rsidRPr="00292FF0">
        <w:rPr>
          <w:sz w:val="28"/>
          <w:szCs w:val="28"/>
        </w:rPr>
        <w:t>.</w:t>
      </w:r>
      <w:r w:rsidRPr="00292FF0">
        <w:rPr>
          <w:sz w:val="28"/>
          <w:szCs w:val="28"/>
          <w:lang w:val="en-US"/>
        </w:rPr>
        <w:t>ru</w:t>
      </w:r>
      <w:r w:rsidRPr="00292FF0">
        <w:rPr>
          <w:sz w:val="28"/>
          <w:szCs w:val="28"/>
        </w:rPr>
        <w:t xml:space="preserve">). </w:t>
      </w:r>
    </w:p>
    <w:p w:rsidR="00D64DBC" w:rsidRDefault="00D64DBC" w:rsidP="0067023D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D11B83" w:rsidRDefault="00D11B83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</w:t>
      </w:r>
      <w:r w:rsidRPr="00F73DB3">
        <w:rPr>
          <w:sz w:val="28"/>
          <w:szCs w:val="28"/>
        </w:rPr>
        <w:lastRenderedPageBreak/>
        <w:t>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11B83" w:rsidRDefault="00D11B83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11B83" w:rsidRDefault="00D504F7" w:rsidP="007E7C32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7C9" w:rsidRPr="004875C8" w:rsidRDefault="005C2402" w:rsidP="00D11B8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D11B83" w:rsidRDefault="00D11B83" w:rsidP="0081470D">
      <w:pPr>
        <w:pStyle w:val="14"/>
        <w:ind w:left="644" w:firstLine="0"/>
        <w:jc w:val="left"/>
        <w:rPr>
          <w:b w:val="0"/>
        </w:rPr>
      </w:pPr>
    </w:p>
    <w:p w:rsidR="007B5D5D" w:rsidRDefault="007B5D5D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r w:rsidR="00CA5F1C">
        <w:rPr>
          <w:b w:val="0"/>
        </w:rPr>
        <w:t>п/п</w:t>
      </w:r>
      <w:r>
        <w:rPr>
          <w:b w:val="0"/>
        </w:rPr>
        <w:t xml:space="preserve"> </w:t>
      </w:r>
      <w:r w:rsidR="00295893">
        <w:rPr>
          <w:b w:val="0"/>
        </w:rPr>
        <w:t xml:space="preserve">  </w:t>
      </w:r>
      <w:r>
        <w:rPr>
          <w:b w:val="0"/>
        </w:rPr>
        <w:t xml:space="preserve">       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472014" w:rsidRDefault="00472014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7053F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6839BD">
        <w:rPr>
          <w:b/>
          <w:bCs/>
          <w:sz w:val="26"/>
          <w:szCs w:val="26"/>
        </w:rPr>
        <w:t>2</w:t>
      </w:r>
      <w:r w:rsidR="00330E71">
        <w:rPr>
          <w:b/>
          <w:bCs/>
          <w:sz w:val="26"/>
          <w:szCs w:val="26"/>
        </w:rPr>
        <w:t>6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97AC6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591A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040C51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7591A">
              <w:rPr>
                <w:sz w:val="20"/>
                <w:szCs w:val="20"/>
              </w:rPr>
              <w:t>38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7591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040C51" w:rsidP="0067591A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67591A">
              <w:rPr>
                <w:sz w:val="20"/>
                <w:szCs w:val="20"/>
              </w:rPr>
              <w:t>129,0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591A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7591A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591A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7591A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7591A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7591A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>х. Догужиев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591A"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7591A">
              <w:rPr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7591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7591A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759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D11B83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11B83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91A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D11B83" w:rsidP="0067591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7591A">
              <w:rPr>
                <w:color w:val="333300"/>
                <w:sz w:val="20"/>
                <w:szCs w:val="20"/>
              </w:rPr>
              <w:t>9,00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67591A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67591A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67591A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67591A" w:rsidP="00D11B83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C772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1C772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772B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1C772B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C772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772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Пшиш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C772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E46B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E46BB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72B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1C772B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E46BB" w:rsidP="001C772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72B">
              <w:rPr>
                <w:sz w:val="20"/>
                <w:szCs w:val="20"/>
              </w:rPr>
              <w:t>1,28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Псекупс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C772B" w:rsidP="0001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C772B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772B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17,2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C772B" w:rsidP="00AE46B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-44,5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Вулан</w:t>
            </w:r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C772B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E28DA" w:rsidP="00AE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72B">
              <w:rPr>
                <w:sz w:val="20"/>
                <w:szCs w:val="20"/>
              </w:rPr>
              <w:t>28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C772B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E28DA" w:rsidP="001C772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772B">
              <w:rPr>
                <w:sz w:val="20"/>
                <w:szCs w:val="20"/>
              </w:rPr>
              <w:t>0,39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вб.– </w:t>
            </w:r>
            <w:r w:rsidR="00D11491">
              <w:rPr>
                <w:sz w:val="20"/>
                <w:szCs w:val="20"/>
              </w:rPr>
              <w:t>33,</w:t>
            </w:r>
            <w:r w:rsidR="007874AD">
              <w:rPr>
                <w:sz w:val="20"/>
                <w:szCs w:val="20"/>
              </w:rPr>
              <w:t>13</w:t>
            </w:r>
          </w:p>
          <w:p w:rsidR="00F05940" w:rsidRPr="00733741" w:rsidRDefault="00F05940" w:rsidP="007874A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нб.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829E5">
              <w:rPr>
                <w:sz w:val="20"/>
                <w:szCs w:val="20"/>
              </w:rPr>
              <w:t>19,</w:t>
            </w:r>
            <w:r w:rsidR="007874AD">
              <w:rPr>
                <w:sz w:val="20"/>
                <w:szCs w:val="20"/>
              </w:rPr>
              <w:t>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вб.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D1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1491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874AD">
              <w:rPr>
                <w:sz w:val="20"/>
                <w:szCs w:val="20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491">
              <w:rPr>
                <w:sz w:val="20"/>
                <w:szCs w:val="20"/>
              </w:rPr>
              <w:t>9</w:t>
            </w:r>
            <w:r w:rsidR="007874AD">
              <w:rPr>
                <w:sz w:val="20"/>
                <w:szCs w:val="20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874AD">
              <w:rPr>
                <w:sz w:val="20"/>
                <w:szCs w:val="20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Шапсугское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Крюковское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874A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7874AD">
              <w:rPr>
                <w:sz w:val="20"/>
                <w:szCs w:val="20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1491" w:rsidP="007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874AD">
              <w:rPr>
                <w:sz w:val="20"/>
                <w:szCs w:val="20"/>
              </w:rPr>
              <w:t>11,58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D1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829E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2829E5">
              <w:rPr>
                <w:sz w:val="20"/>
                <w:szCs w:val="20"/>
              </w:rPr>
              <w:t>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28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74AD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874AD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29E5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11145E">
        <w:rPr>
          <w:b w:val="0"/>
        </w:rPr>
        <w:t xml:space="preserve">                            </w:t>
      </w:r>
      <w:r w:rsidR="00CA5F1C">
        <w:rPr>
          <w:b w:val="0"/>
        </w:rPr>
        <w:t>п/п</w:t>
      </w:r>
      <w:r w:rsidR="0011145E">
        <w:rPr>
          <w:b w:val="0"/>
        </w:rPr>
        <w:t xml:space="preserve">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28" w:rsidRDefault="00EA4E28">
      <w:r>
        <w:separator/>
      </w:r>
    </w:p>
  </w:endnote>
  <w:endnote w:type="continuationSeparator" w:id="0">
    <w:p w:rsidR="00EA4E28" w:rsidRDefault="00EA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28" w:rsidRDefault="00EA4E28">
      <w:r>
        <w:separator/>
      </w:r>
    </w:p>
  </w:footnote>
  <w:footnote w:type="continuationSeparator" w:id="0">
    <w:p w:rsidR="00EA4E28" w:rsidRDefault="00EA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48" w:rsidRDefault="002138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848" w:rsidRDefault="00213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48" w:rsidRDefault="002138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98D">
      <w:rPr>
        <w:rStyle w:val="a6"/>
        <w:noProof/>
      </w:rPr>
      <w:t>9</w:t>
    </w:r>
    <w:r>
      <w:rPr>
        <w:rStyle w:val="a6"/>
      </w:rPr>
      <w:fldChar w:fldCharType="end"/>
    </w:r>
  </w:p>
  <w:p w:rsidR="00213848" w:rsidRDefault="002138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48" w:rsidRDefault="002138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848" w:rsidRDefault="0021384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48" w:rsidRDefault="00213848">
    <w:pPr>
      <w:pStyle w:val="a5"/>
      <w:framePr w:wrap="around" w:vAnchor="text" w:hAnchor="margin" w:xAlign="center" w:y="1"/>
      <w:rPr>
        <w:rStyle w:val="a6"/>
      </w:rPr>
    </w:pPr>
  </w:p>
  <w:p w:rsidR="00213848" w:rsidRDefault="00213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98D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E28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C266A5-EF8D-468D-9362-1F4F356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3DCD-7CCD-4947-BD10-2B95172E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2</cp:revision>
  <cp:lastPrinted>2015-06-26T19:01:00Z</cp:lastPrinted>
  <dcterms:created xsi:type="dcterms:W3CDTF">2015-06-26T11:43:00Z</dcterms:created>
  <dcterms:modified xsi:type="dcterms:W3CDTF">2015-06-26T11:43:00Z</dcterms:modified>
</cp:coreProperties>
</file>